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87623B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87623B" w:rsidRDefault="00C7335D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Zespół Szkół Nr </w:t>
      </w:r>
      <w:r w:rsidR="00344B9D" w:rsidRPr="0087623B">
        <w:rPr>
          <w:rFonts w:asciiTheme="minorHAnsi" w:hAnsiTheme="minorHAnsi" w:cstheme="minorHAnsi"/>
          <w:sz w:val="20"/>
          <w:szCs w:val="20"/>
        </w:rPr>
        <w:t>4</w:t>
      </w:r>
      <w:r w:rsidR="001C48BD" w:rsidRPr="0087623B">
        <w:rPr>
          <w:rFonts w:asciiTheme="minorHAnsi" w:hAnsiTheme="minorHAnsi" w:cstheme="minorHAnsi"/>
          <w:sz w:val="20"/>
          <w:szCs w:val="20"/>
        </w:rPr>
        <w:t xml:space="preserve"> w Olkuszu</w:t>
      </w:r>
    </w:p>
    <w:p w:rsidR="00215200" w:rsidRPr="0087623B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ul. </w:t>
      </w:r>
      <w:r w:rsidR="00344B9D" w:rsidRPr="0087623B">
        <w:rPr>
          <w:rFonts w:asciiTheme="minorHAnsi" w:hAnsiTheme="minorHAnsi" w:cstheme="minorHAnsi"/>
          <w:sz w:val="20"/>
          <w:szCs w:val="20"/>
        </w:rPr>
        <w:t>Legionów Polskich 1</w:t>
      </w:r>
      <w:r w:rsidRPr="0087623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87623B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32-300 Olkusz</w:t>
      </w:r>
    </w:p>
    <w:p w:rsidR="00215200" w:rsidRPr="0087623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232B59">
        <w:rPr>
          <w:rFonts w:asciiTheme="minorHAnsi" w:hAnsiTheme="minorHAnsi" w:cstheme="minorHAnsi"/>
          <w:b/>
          <w:sz w:val="20"/>
          <w:szCs w:val="20"/>
        </w:rPr>
        <w:t>26.11.2020r.</w:t>
      </w:r>
    </w:p>
    <w:p w:rsidR="00215200" w:rsidRPr="0087623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215200" w:rsidRPr="0087623B" w:rsidRDefault="000D133C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016454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projektu</w:t>
      </w:r>
      <w:r w:rsidR="00016454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15200" w:rsidRPr="0087623B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87623B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612EF1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87623B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="00C7335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Zespół Szkół Nr </w:t>
      </w:r>
      <w:r w:rsidR="00344B9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="00C7335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Olkuszu</w:t>
      </w: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 w:rsidRPr="0087623B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 w:rsidRPr="0087623B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87623B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="00F43700" w:rsidRPr="0087623B">
        <w:rPr>
          <w:rFonts w:asciiTheme="minorHAnsi" w:hAnsiTheme="minorHAnsi" w:cstheme="minorHAnsi"/>
          <w:b/>
          <w:sz w:val="20"/>
          <w:szCs w:val="20"/>
        </w:rPr>
        <w:t>39162100-6 – pomoce dydaktyczne</w:t>
      </w:r>
    </w:p>
    <w:p w:rsidR="00D311C6" w:rsidRPr="0087623B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87623B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963A7E" w:rsidRPr="0087623B" w:rsidRDefault="005C6163" w:rsidP="00963A7E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963A7E" w:rsidRPr="0087623B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963A7E" w:rsidRPr="0087623B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 </w:t>
      </w:r>
    </w:p>
    <w:p w:rsidR="00963A7E" w:rsidRPr="0087623B" w:rsidRDefault="00963A7E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D311C6" w:rsidRPr="0087623B" w:rsidRDefault="00D311C6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22A25" w:rsidRPr="0087623B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>(</w:t>
      </w:r>
      <w:r w:rsidRPr="0087623B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87623B">
        <w:rPr>
          <w:rFonts w:asciiTheme="minorHAnsi" w:hAnsiTheme="minorHAnsi" w:cstheme="minorHAnsi"/>
          <w:sz w:val="20"/>
          <w:szCs w:val="20"/>
        </w:rPr>
        <w:t>)</w:t>
      </w:r>
    </w:p>
    <w:p w:rsidR="00215200" w:rsidRPr="0087623B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87623B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87623B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0FFC" w:rsidRPr="0087623B" w:rsidRDefault="00215200" w:rsidP="001C48BD">
      <w:pPr>
        <w:pStyle w:val="Akapitzlist"/>
        <w:keepNext/>
        <w:numPr>
          <w:ilvl w:val="3"/>
          <w:numId w:val="2"/>
        </w:numPr>
        <w:overflowPunct w:val="0"/>
        <w:autoSpaceDE w:val="0"/>
        <w:spacing w:after="60"/>
        <w:ind w:left="709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335D" w:rsidRPr="0087623B">
        <w:rPr>
          <w:rFonts w:asciiTheme="minorHAnsi" w:hAnsiTheme="minorHAnsi" w:cstheme="minorHAnsi"/>
          <w:sz w:val="20"/>
          <w:szCs w:val="20"/>
        </w:rPr>
        <w:t xml:space="preserve">Zespół Szkół Nr </w:t>
      </w:r>
      <w:r w:rsidR="00344B9D" w:rsidRPr="0087623B">
        <w:rPr>
          <w:rFonts w:asciiTheme="minorHAnsi" w:hAnsiTheme="minorHAnsi" w:cstheme="minorHAnsi"/>
          <w:sz w:val="20"/>
          <w:szCs w:val="20"/>
        </w:rPr>
        <w:t>4</w:t>
      </w:r>
      <w:r w:rsidR="001C48BD" w:rsidRPr="0087623B">
        <w:rPr>
          <w:rFonts w:asciiTheme="minorHAnsi" w:hAnsiTheme="minorHAnsi" w:cstheme="minorHAnsi"/>
          <w:sz w:val="20"/>
          <w:szCs w:val="20"/>
        </w:rPr>
        <w:t xml:space="preserve"> w Olkuszu, ul</w:t>
      </w:r>
      <w:r w:rsidR="00C7335D" w:rsidRPr="0087623B">
        <w:rPr>
          <w:rFonts w:asciiTheme="minorHAnsi" w:hAnsiTheme="minorHAnsi" w:cstheme="minorHAnsi"/>
          <w:sz w:val="20"/>
          <w:szCs w:val="20"/>
        </w:rPr>
        <w:t xml:space="preserve">: </w:t>
      </w:r>
      <w:r w:rsidR="00344B9D" w:rsidRPr="0087623B">
        <w:rPr>
          <w:rFonts w:asciiTheme="minorHAnsi" w:hAnsiTheme="minorHAnsi" w:cstheme="minorHAnsi"/>
          <w:sz w:val="20"/>
          <w:szCs w:val="20"/>
        </w:rPr>
        <w:t>Legionów Polskich 1</w:t>
      </w:r>
      <w:r w:rsidR="001C48BD" w:rsidRPr="0087623B">
        <w:rPr>
          <w:rFonts w:asciiTheme="minorHAnsi" w:hAnsiTheme="minorHAnsi" w:cstheme="minorHAnsi"/>
          <w:sz w:val="20"/>
          <w:szCs w:val="20"/>
        </w:rPr>
        <w:t>, 32-300 Olkusz</w:t>
      </w:r>
    </w:p>
    <w:p w:rsidR="00215200" w:rsidRPr="0087623B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87623B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87623B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87623B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 w:rsidRPr="0087623B">
        <w:rPr>
          <w:rFonts w:asciiTheme="minorHAnsi" w:hAnsiTheme="minorHAnsi" w:cstheme="minorHAnsi"/>
          <w:sz w:val="20"/>
          <w:szCs w:val="20"/>
        </w:rPr>
        <w:t>oty 30 000 euro.</w:t>
      </w:r>
      <w:r w:rsidR="00016454" w:rsidRPr="0087623B">
        <w:rPr>
          <w:rFonts w:asciiTheme="minorHAnsi" w:hAnsiTheme="minorHAnsi" w:cstheme="minorHAnsi"/>
          <w:sz w:val="20"/>
          <w:szCs w:val="20"/>
        </w:rPr>
        <w:t xml:space="preserve"> </w:t>
      </w:r>
      <w:r w:rsidRPr="0087623B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 w:rsidRPr="0087623B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 w:rsidRPr="0087623B">
        <w:rPr>
          <w:rFonts w:asciiTheme="minorHAnsi" w:hAnsiTheme="minorHAnsi" w:cstheme="minorHAnsi"/>
          <w:sz w:val="20"/>
          <w:szCs w:val="20"/>
        </w:rPr>
        <w:t>.</w:t>
      </w:r>
    </w:p>
    <w:p w:rsidR="003856ED" w:rsidRPr="0087623B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311C6" w:rsidRPr="0087623B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Pr="0087623B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Dostawa pomocy dydaktycznych dla uczniów uczestniczących w zajęciach w ramach projektu</w:t>
      </w:r>
      <w:r w:rsidR="00464AF9" w:rsidRPr="0087623B">
        <w:rPr>
          <w:rFonts w:asciiTheme="minorHAnsi" w:hAnsiTheme="minorHAnsi" w:cstheme="minorHAnsi"/>
          <w:b/>
          <w:i/>
          <w:sz w:val="20"/>
          <w:szCs w:val="20"/>
        </w:rPr>
        <w:t xml:space="preserve"> „Małopolska Chmura Edukacyjna w Powiecie Olkuskim, edycja </w:t>
      </w:r>
      <w:r w:rsidR="00963A7E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372901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87623B">
        <w:rPr>
          <w:rFonts w:asciiTheme="minorHAnsi" w:hAnsiTheme="minorHAnsi" w:cstheme="minorHAnsi"/>
          <w:b/>
          <w:i/>
          <w:sz w:val="20"/>
          <w:szCs w:val="20"/>
        </w:rPr>
        <w:t>I”</w:t>
      </w:r>
    </w:p>
    <w:p w:rsidR="00464AF9" w:rsidRPr="0087623B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Pr="0087623B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  <w:r w:rsidR="00612EF1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pomoce dydaktyczne</w:t>
      </w:r>
    </w:p>
    <w:p w:rsidR="00612EF1" w:rsidRPr="0087623B" w:rsidRDefault="00E3560E" w:rsidP="002A6A02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344B9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134"/>
      </w:tblGrid>
      <w:tr w:rsidR="00344B9D" w:rsidRPr="0087623B" w:rsidTr="00344B9D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dł. 21cm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opatrunkowa bawełniano-wiskozowa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Wskaźnik laserowy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ręcznik papierowy 60m biały, wys.19cm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techniczny czarne kartki A4 - 10kartek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Tacka plastikowa 155x225mm '100szt w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tusz drukarski w tubce 60ml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kredki: czerwona, niebieska i 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344B9D" w:rsidRPr="0087623B" w:rsidTr="00344B9D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9D" w:rsidRPr="0087623B" w:rsidRDefault="00344B9D" w:rsidP="00344B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baterie 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B9D" w:rsidRPr="0087623B" w:rsidRDefault="00344B9D" w:rsidP="00344B9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</w:tbl>
    <w:p w:rsidR="0006225D" w:rsidRPr="0087623B" w:rsidRDefault="0006225D" w:rsidP="0006225D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30AAA" w:rsidRPr="0087623B" w:rsidRDefault="00230AAA" w:rsidP="00230AAA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30AAA" w:rsidRPr="0087623B" w:rsidRDefault="002A6A02" w:rsidP="00230AAA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Koło naukowe z </w:t>
      </w:r>
      <w:r w:rsidR="00950F5E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134"/>
      </w:tblGrid>
      <w:tr w:rsidR="00950F5E" w:rsidRPr="0087623B" w:rsidTr="007A769F">
        <w:trPr>
          <w:trHeight w:val="28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uniwersalne dł. 21cm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aluminiowa 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Wata opatrunkowa bawełniano-wiskozowa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ręcznik papierowy 60m biały, wys.19cm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blok techniczny czarne kartki A4 - 10kartek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Tacka plastikowa 155x225mm '100szt w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F5E" w:rsidRPr="0087623B" w:rsidRDefault="007A769F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tusz drukarski w tubce 60ml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kredki: czerwona, niebieska i fioletowa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50F5E" w:rsidRPr="0087623B" w:rsidTr="007A769F">
        <w:trPr>
          <w:trHeight w:val="284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5E" w:rsidRPr="0087623B" w:rsidRDefault="00950F5E" w:rsidP="00950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baterie 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5E" w:rsidRPr="0087623B" w:rsidRDefault="00950F5E" w:rsidP="007A76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</w:tbl>
    <w:p w:rsidR="00230AAA" w:rsidRPr="0087623B" w:rsidRDefault="00230AAA" w:rsidP="00230AA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A6A02" w:rsidRPr="0087623B" w:rsidRDefault="002A6A02" w:rsidP="002A6A02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Koło naukowe z </w:t>
      </w:r>
      <w:r w:rsidR="0063188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przedsiębiorczości</w:t>
      </w: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666"/>
        <w:gridCol w:w="1134"/>
      </w:tblGrid>
      <w:tr w:rsidR="00631887" w:rsidRPr="0087623B" w:rsidTr="00631887">
        <w:trPr>
          <w:trHeight w:val="28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podręcznik "7 nawyków skutecznego działania", Stephen R. Covey Wydawnictwo: Rebis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 A1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ksera i drukarki (kolor)Canon i-sensys lbp611cn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 A5 96kart. W miękkiej oprawie w kratkę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długopis niebieski w plastikowej, przezroczystej obudowie w kolorze tuszu, mechanizm włączający, metalowa końcówka, wymienne wkłady grubość końcówki: 0,5mm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Zakreślacz zielony, końcówka ścięta, grubość linii pisania: ~1-5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31887" w:rsidRPr="0087623B" w:rsidTr="00631887">
        <w:trPr>
          <w:trHeight w:val="288"/>
        </w:trPr>
        <w:tc>
          <w:tcPr>
            <w:tcW w:w="7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7" w:rsidRPr="0087623B" w:rsidRDefault="00631887" w:rsidP="006318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Ołówek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87" w:rsidRPr="0087623B" w:rsidRDefault="00631887" w:rsidP="006318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</w:tbl>
    <w:p w:rsidR="002A6A02" w:rsidRPr="0087623B" w:rsidRDefault="002A6A02" w:rsidP="002A6A02">
      <w:pPr>
        <w:rPr>
          <w:rFonts w:asciiTheme="minorHAnsi" w:hAnsiTheme="minorHAnsi" w:cstheme="minorHAnsi"/>
          <w:b/>
          <w:sz w:val="20"/>
          <w:szCs w:val="20"/>
        </w:rPr>
      </w:pPr>
    </w:p>
    <w:p w:rsidR="00612EF1" w:rsidRPr="0087623B" w:rsidRDefault="002A6A02" w:rsidP="002A6A0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Zamówienie części I należy spakować oddzielnie dla każdego punktu z przyporządkowanym do nich opisem.</w:t>
      </w:r>
    </w:p>
    <w:p w:rsidR="007E4C04" w:rsidRPr="0087623B" w:rsidRDefault="007E4C04" w:rsidP="00E3560E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Miejsce dostawy: 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644F00" w:rsidRPr="0087623B">
        <w:rPr>
          <w:rFonts w:asciiTheme="minorHAnsi" w:hAnsiTheme="minorHAnsi" w:cstheme="minorHAnsi"/>
          <w:b/>
          <w:sz w:val="20"/>
          <w:szCs w:val="20"/>
        </w:rPr>
        <w:t>4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w Olkuszu, ul: </w:t>
      </w:r>
      <w:r w:rsidR="00644F00" w:rsidRPr="0087623B">
        <w:rPr>
          <w:rFonts w:asciiTheme="minorHAnsi" w:hAnsiTheme="minorHAnsi" w:cstheme="minorHAnsi"/>
          <w:b/>
          <w:sz w:val="20"/>
          <w:szCs w:val="20"/>
        </w:rPr>
        <w:t>Legionów Polskich 1</w:t>
      </w:r>
      <w:r w:rsidRPr="0087623B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E3560E" w:rsidRPr="0087623B" w:rsidRDefault="00E3560E" w:rsidP="00E3560E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87623B" w:rsidRDefault="004F45F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D311C6" w:rsidRPr="0087623B">
        <w:rPr>
          <w:rFonts w:asciiTheme="minorHAnsi" w:hAnsiTheme="minorHAnsi" w:cstheme="minorHAnsi"/>
          <w:b/>
          <w:sz w:val="20"/>
          <w:szCs w:val="20"/>
        </w:rPr>
        <w:t>II</w:t>
      </w:r>
      <w:r w:rsidR="00D5145B" w:rsidRPr="008762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55E7" w:rsidRPr="0087623B">
        <w:rPr>
          <w:rFonts w:asciiTheme="minorHAnsi" w:hAnsiTheme="minorHAnsi" w:cstheme="minorHAnsi"/>
          <w:b/>
          <w:sz w:val="20"/>
          <w:szCs w:val="20"/>
        </w:rPr>
        <w:t>Pomoce dydaktyczne</w:t>
      </w:r>
      <w:r w:rsidR="00151B0C" w:rsidRPr="0087623B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151B0C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7D1C72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233"/>
        <w:gridCol w:w="1134"/>
      </w:tblGrid>
      <w:tr w:rsidR="007D1C72" w:rsidRPr="0087623B" w:rsidTr="00CF052E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AB1E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labo</w:t>
            </w:r>
            <w:r w:rsidR="00AB1EE0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atoryjne - Fartuchy z białego płótna (100% bawełny), długie rękawy i zapinany  na guziki.</w:t>
            </w:r>
            <w:r w:rsidR="00AB1EE0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Rozmiary: M-12szt, L-4szt.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Pipety automatyczne: 200-1000 μL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Pipeta jednokanałowa zmiennopojemnościowa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200-1000 μl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automatyczne:1-5 mL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1000-5000 μl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automatycznych 1000 μL  -1op.-500szt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końcówki do pipet automatycznych 1-5 mL -100szt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probówka okrągłodenna bakteriologiczna 16*160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NA PRÓBÓWKI O ŚREDNICY 18mm, Statyw do 12szt.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Spektroskop pryzmatyczny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Bagietki wykonane ze szkła sodowo-wapniowego, stopione końcówki -250mm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cylinder miarowy szklany z wylewem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Zestaw zawiera: nożyczki (2 szt.), pincety/pęsety (2 szt.), igły, rozdzielacze i sondy (5 szt.), skalpel, ostrze i uchwyt do ostrza, brzytwa, liniał, lupa, szkiełko, haczyki, wkraplacz 2-częściowy, pędzelek.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AB1E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 konturowe Materiały: Poliwęglan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Elastyczna oprawka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bibuła filtracyjna 1 op 100 ark.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Łaźnia wodna jednomiejscowa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zasilanie: 230V, 50/60Hz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temperatury : temperatura otoczenia + 5°C - 100°C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wahania temp.: ±5°C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liczba rzędów: 1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liczba stanowisk: 1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pojemność: około 3l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moc: 400W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orientacyjne wymiary wewnętrzne komory: 168 × 168 × 120mm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temperatura otoczenia: 5~40°C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wilgotność względna: mniej niż 85%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ZESTAW ZAWIERA: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instrukcja obsługi w języku polskim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pokrywa z krążkami re</w:t>
            </w:r>
            <w:r w:rsidR="00AB1EE0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ukcyjnymi, w komplecie zestaw krążków: 51, 80 mm (średnica otworu roboczego : 110 mm)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półka perforowana ułożona na dnie wanny, pełniąca funkcję osłony grzałki, zapewnia ok. 35mm dystansu od dna wanny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elektroniczny wyświetlacz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elastyczny wężyk spustowy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kabel zasilający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AB1EE0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elektryczna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zasilanie 220-240 V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moc: max 40 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źródło światła: LED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wyposażona we włącznik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podstawa: metal/tworzywo sztuczne / klosz, wysięgnik: metal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szpatułko-łyżeczka porcelanowa poj. 0,3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 FI 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pompka wodna. Praca pompki pod cisnieniem do 10 kg / cm2. Wbudowany zawór zwrotny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Szkiełka podstawowe op. 50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szkiełka nakrywkowe op.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podświetlana x3 + ultrafiolet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Mikroskop  - wersja z głowicą bino i wbudowanym akumulatorem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 mikroskopu: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optyka z obiektywami achromatycznymi 4x, 10x, 40x (amortyzowany) i 100x (amortyzowany i immersyjny). powiększenia 40x, 100x, 400x oraz 1000x.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posiada głowicę binokularową - dwa tubusy okularowe z regulacją rozstawu oczu. Głowica jest obracana o 360° i pochylona pod kątem 30°. Okulary szerokopolowe pozwalają na obserwacje w polu widzenia o średnicy 18 mm.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stolik o wymiarach 142 mm x 132 mm z naniesioną podziałką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blokada górnego położenia stolika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kondensor jasnego pola z przysłoną irysową,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oświetlacz diodowy LED, z regulacją jasności z prawej strony w podstawie.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Wbudowany akumulator umożliwiający pracę w terenie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zestawie: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mikroskop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okular szerokopolowy 10x, pole widzenia 18 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obiektywy achromatyczne 4x, 10, 40x, 100x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kabel zasilający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olejek imersyjny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pokrowiec przeciwkurzowy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mikroskopy stereoskopowe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Wyposażenie: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komplet akumulatorów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pokrowiec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Powiększenie mikroskopu: 20x,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Powiększenie okularu: 10x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Pole widzenia okularów: 20 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Regulacja dioptrii: +/- 5D w obu tubusach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Źródło oświetlenia: LED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Maksymalna odległość robocza: 80 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Regulacja ostrości: makro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Głowica: binokularowa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Technka obserwacji: jasne pole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Pokrętła regulacji ostrości: dwustronne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Zasilanie: AC; akumulatorki AA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Kod produktu: DO-3659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Gwarancja: 24 miesiące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hodowlane transparentne (średnica 40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Paustera (jednorazowe 1-5ml) op. 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akwarium do hodowli CUBE KOSTKA 25x25x25 4mm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AB1E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tacki preparacyjne Taca do preparowania okazów wykonana ze stali nierdzewnej z dnem (25 x 20 cm) pokrytym białym woskiem.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67246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anatomiczny model skóry 4d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Model blokowy skóry człowieka - skóra człowieka 70x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67246F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22x21x11.5cm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plakat z fazami wzrostu nowotworu oraz cechami charakterystycznymi nowotworu skóry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Plansza o wymiarach 50×67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nowotworów skóry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Model przedstawiający różne rodzaje raka np.: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rak podstawnokomórkowy,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czerniak złośliwy,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spinalioma,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płaskokomórkowy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Rozmiar: 21,6 x 28 x 1 cm. Model na podstawie.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gładki, gumowy wałek do tapet) -szerokość wałka ok 10 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badania dyfrakcji światła na szczelinie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roztopiona lanolina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 50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10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woda destylowana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oświetlacz led z modułem mieszania barw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projektor do symulowania barw, wyposażony w trzy niskonapięciowe diody LED, które emitują silne wiązki światła w trzech kolorach: czerwonym, zielonym i niebieskim. Każda dioda może być niezależnie włączana lub wyłączana, każda ma też możliwość niezależnego regulowania wielkości rzutowanej plamki oraz intensywności emisji jej koloru. Każda dioda zamontowana jest w ruchomym gnieździe, które umożliwia regulację kąta wiązki koloru na rzucaną białą płaszczyznę (na przykład białą tablicę bądź ekran).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Każda wiązka wyświetla na płaszczyźnie jednobarwne koło, a ich nakładanie prowadzi do zmieszania barw. Wym. stojaka: 16 x 19 cm, wym. ekranu: 16,5 x 15,5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Siatka dyfrakcyjna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Zestaw składa się z kompletu szczelin, otworów okrągłych i ich układów do demonstracji zjawisk dyfrakcji i interferencji światła. 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Budowa/Opis techniczny: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5 ramek o wymiarach 5 cm na 5 cm, które zawierają folie z naniesionymi na ciemnym tle: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otworami okrągłymi o średnicach 0,2 mm, 0,3 mm i 0,4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szczelinami pojedynczymi o szerokościach 0,05 mm, 0,1 mm i 0,2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podwójnymi szczelinami o rozstawie 0,25 mm, 0,3 mm i 0,45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trzech podwójnych siatek dyfrakcyjnych (szczeliny zarówno w poziomie jak i w pionie) o rozstawie szczelin 0,2 mm, 0,1 mm i 0,05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czterech różnych otworów kołowych, pojedynczą, podwójną, potrójną i poczwórną szczeliną oraz dwiema siatkami dyfrakcyjnymi o niepodanych charakterystykach geometrycznych (do zbadania w doświadczeniu uczniowskim).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krążek newtona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 krążka 23cm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Dł sznurka ok 63cm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elektroforezy 4-6osób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zawiera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ilustrowany przewodnik dla nauczyciela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kartę pracy dla uczniów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płytę CD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 x 0,4 g agarozy w proszku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100 ml stężonego 15 x buforu TBE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próbki DNA: M, T, A, B, C (10 x 30 mikrolitrów).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55 mikrolitrów standardu wielkości DNA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x 35 mikrolitrów barwnika do elektroforezy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 zestawy aparatów do elektroforezy (pudełko, przewody z „krokodylkami”, grzebyk)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50 ml barwnika AZUR A stężonego 2 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pipet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5 par lateksowych rękawiczek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60 sztuk jednorazowych końcówek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płaty elektrod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 probówka 50 ml z podziałką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etanol 96%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preparaty stawonogów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Preparat zawiera 6 okazów stawonogów zatopionych w pleksi.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Pająk (szczękoczułkowce)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Bielinek kapustnik (sześcionogi)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Pszczoła (sześcionogi)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Szarańczak (sześcionogi)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Skolopendra (wije)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Krewetka (skorupiaki)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opis w języku polskim.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Wymiary: 16x7,5x2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ptaka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Naturalny szkielet ptaka - gołębia, zatopiony w przezroczystym bloku z tworzywa sztucznego.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kosteczki słuchowe model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Naturalnej wielkości kosteczki słuchowe. Osadzone w przezroczystym akrylu.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Kosteczki słuchowe, wielkość naturalna: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1) skala 1:1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2) kosteczki oddzielone od siebie, zatopione razem w przezroczystym tworzywie i opisane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kręg szyjny model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anatomiczny przedstawiający szyjny odcinek kręgosłupa, składający się z: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bruzdy potylicznej,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7 kręgów szyjnych z dyskami,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nerwów kręgowych,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arterii kręgowych,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rdzenia kręgowego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Model anatomiczny zamontowany na podstawie.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Wielkość: 19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kręg piersiowy i lę</w:t>
            </w:r>
            <w:r w:rsidR="0067246F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źwiowy model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5 Kręgów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modele pojedynczych kręgów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przedstawia 3 kręgi szyjne (C1, C2 i C7), 1 kręg piersiowy i 1 kręg lędźwiowy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umożliwia analizę poszczególnych kręgów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praktyczna podstawa z wyjmowanymi kręgami.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kość udowa model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Naturalnej wielkości odlew kości udowej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czaszka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Kolorowy Model Czaszki.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Szczegóły produktu: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kości w modelu zostały oznaczone różnymi kolorami dla ułatwiania nauki,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zdejmowane sklepienie czaszki,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ruchoma dolna szczęka,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składa się z 3-części,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3 wyjmowane zęby.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uproszczona budowa – nie zawiera szczegółów anatomicznych.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mężczyzny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Naturalnych wymiarów szkielet z malowaniem przyczepów mięśniowych.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Cechy: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skala 1:1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naturalnych wymiarów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z malowanie przyczepów mięśniowych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– ruchoma dolna szczęka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wyjmowane sklepienie czaszki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nogi i ramiona są ruchome w nieznacznym stopniu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model zamontowany na stojaku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– w zestawie: instrukcja, 3 pojedyncze zęby, plansza anatomiczna.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szkielet kobiety- miednicy żeńskiej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Szkielet miednicy żeńskiej - kości miednicy w naturalnej wielkości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Model anatomiczny wykonany ze specjalnego tworzywa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Wyraźnie przedstawione różnice między płciami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Wykonany z odlewu miednicy dorosłej kobiety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dziecka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Realistyczny szkielet dziecka w wieku 5 lat. 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Informacje dodatkowe: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Model dostarczany ze statywem.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Wysokość: ok. 95cm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Waga: ok. 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D1C72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C72" w:rsidRPr="0087623B" w:rsidRDefault="007D1C72" w:rsidP="007D1C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 anatomiczny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Wydawca: Buchmann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 2019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 150 x 210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stron 200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 Miękka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C72" w:rsidRPr="0087623B" w:rsidRDefault="007D1C72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schemat krążenia płodu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Model w sposób schematyczny przedstawia krążenie płodowe. Posiada jednoczęściowe serce płodu, płuca, łożysko, aortę, żyłę główną.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Dostarczany na podstawie: 27 x 44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7246F" w:rsidRPr="0087623B" w:rsidTr="00CF052E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 działania przepony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Zawartość: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słój z tworzywa (śr. 15 cm),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gumowy krążek,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2 balony,</w:t>
            </w:r>
          </w:p>
          <w:p w:rsidR="0067246F" w:rsidRPr="0087623B" w:rsidRDefault="0067246F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instrukcja.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46F" w:rsidRPr="0087623B" w:rsidRDefault="0067246F" w:rsidP="00CF05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5145B" w:rsidRPr="0087623B" w:rsidRDefault="00D5145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D1C72" w:rsidRPr="0087623B" w:rsidRDefault="007D1C72" w:rsidP="007D1C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Miejsce dostawy: Zespół Szkół Nr 4 w Olkuszu, ul: Legionów Polskich 1, 32-300 Olkusz</w:t>
      </w:r>
    </w:p>
    <w:p w:rsidR="00151B0C" w:rsidRPr="0087623B" w:rsidRDefault="00151B0C" w:rsidP="00151B0C">
      <w:pPr>
        <w:rPr>
          <w:rFonts w:asciiTheme="minorHAnsi" w:hAnsiTheme="minorHAnsi" w:cstheme="minorHAnsi"/>
          <w:b/>
          <w:sz w:val="20"/>
          <w:szCs w:val="20"/>
        </w:rPr>
      </w:pPr>
    </w:p>
    <w:p w:rsidR="00C9492A" w:rsidRPr="0087623B" w:rsidRDefault="00151B0C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="00C9492A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koło naukowe z </w:t>
      </w:r>
      <w:r w:rsidR="007D1C72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biologii</w:t>
      </w: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233"/>
        <w:gridCol w:w="1134"/>
      </w:tblGrid>
      <w:tr w:rsidR="00D14128" w:rsidRPr="0087623B" w:rsidTr="00D14128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laboratoryjne - Fartuchy z białego płótna (100% bawełny), długie rękawy i zapinany  na guziki. Rozmiary M-4szt, L-2szt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Pipety automatyczne: 200-1000 μL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Pipeta jednokanałowa zmiennopojemnościowa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200-1000 μl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9070D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automatyczne:1-5 mL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Zakres pojemności: 1000-5000 μl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Autoklawowalna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automatycznych 1000 μL  -1op.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końcówki do pipet automatycznych 1-5 mL -100szt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probówka okrągłodenna bakteriologiczna 16*160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NA PRÓBÓWKI O ŚREDNICY 18mm, Statyw do 12szt.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Stojak do probówek  wykonany z tworzywa sztucznego , przezroczystego PLEXI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Spektroskop pryzmatyczny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Bagietki wykonane ze szkła sodowo-wapniowego, stopione końcówki -250mm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cylinder miarowy szklany z wylewem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20 przyrządów do preparowania okazów naturalnych wykonanych ze stali nierdzewnej i umieszczonych w zamykanym opakowaniu typu piórnik. Zestaw zawiera: nożyczki (2 szt.), pincety/pęsety (2 szt.), igły, rozdzielacze i sondy (5 szt.), skalpel, ostrze i uchwyt do ostrza, brzytwa, liniał, lupa, szkiełko, haczyki, wkraplacz 2-częściowy, pędzelek.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Rękawiczki nitrylowe niebieskie bezpudrowe rozmiar M i L 100 sztuk/op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ochronne konturowe Materiały: Poliwęglan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Elastyczna oprawka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bibuła filtracyjna 1 op 100 ark.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szpatułko-łyżeczka porcelanowa poj. 0,3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LABORATORYJNY SZKLANY FI 40MM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pompka wodna. Praca pompki pod cisnieniem do 10 kg / cm2. Wbudowany zawór zwrotny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kolba typu Erlenmayer 250 ml z tubusem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Szkiełka podstawowe op. 50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szkiełka nakrywkowe op.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podświetlana x3 + ultrafiolet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szalki hodowlane transparentne (średnica 40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pipety Paustera (jednorazowe 1-5ml) op. 500szt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tacki preparacyjne Taca do preparowania okazów wykonana ze stali nierdzewnej z dnem (25 x 20 cm) pokrytym białym woskiem. Służy m.in. do mocowania okazów, rozpinania i przypinania kolejno odkrywanych warstw oraz nacinania i przecinania badanych okazów.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gładki, gumowy wałek do tapet) -szerokość wałka ok 10 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piasek kwarcowy naturalny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C576BF"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lanolina kosmetyczna bezwonna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 50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krem z filtrem 10 do 150ml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woda destylowana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Siatka dyfrakcyjna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składa się z kompletu szczelin, otworów okrągłych i ich układów do demonstracji zjawisk dyfrakcji i interferencji światła. Nadaję się one zarówno do celów demonstracyjnych, czy to na statywach czy też „z ręki", jak i doświadczalnych – pomiarowych. Uniwersalne obudowy w formie plastikowych ramek pozwalają na łatwe ustawianie ich, czy to na ławach optycznych czy też oddzielnie, z wykorzystaniem dostępnych w danej pracowni uchwytów.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Budowa/Opis techniczny: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5 ramek o wymiarach 5 cm na 5 cm, które zawierają folie z naniesionymi na ciemnym tle: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otworami okrągłymi o średnicach 0,2 mm, 0,3 mm i 0,4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szczelinami pojedynczymi o szerokościach 0,05 mm, 0,1 mm i 0,2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podwójnymi szczelinami o rozstawie 0,25 mm, 0,3 mm i 0,45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trzech podwójnych siatek dyfrakcyjnych (szczeliny zarówno w poziomie jak i w pionie) o rozstawie szczelin 0,2 mm, 0,1 mm i 0,05 mm;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układem czterech różnych otworów kołowych, pojedynczą, podwójną, potrójną i poczwórną szczeliną oraz dwiema siatkami dyfrakcyjnymi o niepodanych charakterystykach geometrycznych (do zbadania w doświadczeniu uczniowskim).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krążek newtona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 krążka 23cm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Dł sznurka ok 63cm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elektroforezy 4-6osób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zawiera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ilustrowany przewodnik dla nauczyciela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kartę pracy dla uczniów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płytę CD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 x 0,4 g agarozy w proszku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100 ml stężonego 15 x buforu TBE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próbki DNA: M, T, A, B, C (10 x 30 mikrolitrów).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55 mikrolitrów standardu wielkości DNA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x 35 mikrolitrów barwnika do elektroforezy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 zestawy aparatów do elektroforezy (pudełko, przewody z „krokodylkami”, grzebyk)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50 ml barwnika AZUR A stężonego 2 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pipet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5 par lateksowych rękawiczek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60 sztuk jednorazowych końcówek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 płaty elektrod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1 probówka 50 ml z podziałką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etanol 96% 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14128" w:rsidRPr="0087623B" w:rsidTr="00D14128">
        <w:trPr>
          <w:trHeight w:val="284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28" w:rsidRPr="0087623B" w:rsidRDefault="00D14128" w:rsidP="00D1412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atlas anatomiczny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Wydawca: Buchmann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Rok wydania 2019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 150 x 210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stron 200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 Miękka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8" w:rsidRPr="0087623B" w:rsidRDefault="00D14128" w:rsidP="00D141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D37200" w:rsidRPr="0087623B" w:rsidRDefault="00D37200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7D1C72" w:rsidRPr="0087623B" w:rsidRDefault="007D1C72" w:rsidP="007D1C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Miejsce dostawy: Zespół Szkół Nr 4 w Olkuszu, ul: Legionów Polskich 1, 32-300 Olkusz</w:t>
      </w:r>
    </w:p>
    <w:p w:rsidR="007D1C72" w:rsidRPr="0087623B" w:rsidRDefault="007D1C72" w:rsidP="007D1C72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7D1C72" w:rsidRPr="0087623B" w:rsidRDefault="007D1C72" w:rsidP="007D1C72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III  Tablety 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przedsiębiorczości</w:t>
      </w: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233"/>
        <w:gridCol w:w="1134"/>
      </w:tblGrid>
      <w:tr w:rsidR="009D6BF1" w:rsidRPr="0087623B" w:rsidTr="009D6BF1">
        <w:trPr>
          <w:trHeight w:val="284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BF1" w:rsidRPr="0087623B" w:rsidRDefault="009D6BF1" w:rsidP="009D6B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tablet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Procesor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Chipset: Huawei Kirin 659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Rdzenie: Octa-Core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Częstotliwość: 4× Cortex A53 2,36 GHz + 4× Cortex A53 1,7 GHz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GPU: Mali-T830 MP2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System operacyjny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Android Oreo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Pamięć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Pamięć RAM: 2 GB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ROM: 16 GB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Rozszerzenia: karty Micro SD do 256 GB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Wyświetlacz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Rozmiar: 10,1"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Rozdzielczość: FHD | 1920 × 1200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Technologia: IPS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Tylna kamera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Piksele: 5 Mpx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Luminancja: f / 2,4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Przedni aparat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Piksele: 2 Mpx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Luminancja: f / 2,4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Łączność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Karta SIM: Pojedyncza karta Nano SIM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2G: GSM B2 / 3/5/8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3G: WCDMA B1 / 2/5 (6/19) / 8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4G: LTE FDD B1 / 3/5/7/8/20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WiFi: 802.11 a / b / g / n / ac 2,4 + 5 GHz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Bluetooth: 4.2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Słuchawki: port 3,5 mm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USB</w:t>
            </w: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MicroUSB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F1" w:rsidRPr="0087623B" w:rsidRDefault="009D6BF1" w:rsidP="009D6BF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</w:tr>
    </w:tbl>
    <w:p w:rsidR="009D6BF1" w:rsidRPr="0087623B" w:rsidRDefault="009D6BF1" w:rsidP="007D1C72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D1C72" w:rsidRPr="0087623B" w:rsidRDefault="007D1C72" w:rsidP="007D1C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Miejsce dostawy: Zespół Szkół Nr 4 w Olkuszu, ul: Legionów Polskich 1, 32-300 Olkusz</w:t>
      </w:r>
    </w:p>
    <w:p w:rsidR="008B2FFB" w:rsidRPr="0087623B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87623B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87623B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87623B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87623B">
        <w:rPr>
          <w:rFonts w:asciiTheme="minorHAnsi" w:hAnsiTheme="minorHAnsi" w:cstheme="minorHAnsi"/>
          <w:sz w:val="20"/>
          <w:szCs w:val="20"/>
        </w:rPr>
        <w:t xml:space="preserve">do </w:t>
      </w:r>
      <w:r w:rsidR="008E4D20" w:rsidRPr="0087623B">
        <w:rPr>
          <w:rFonts w:asciiTheme="minorHAnsi" w:hAnsiTheme="minorHAnsi" w:cstheme="minorHAnsi"/>
          <w:sz w:val="20"/>
          <w:szCs w:val="20"/>
        </w:rPr>
        <w:t>60</w:t>
      </w:r>
      <w:r w:rsidR="002D6D00" w:rsidRPr="0087623B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87623B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87623B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87623B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87623B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87623B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8E4D20" w:rsidRPr="0087623B">
        <w:rPr>
          <w:rFonts w:asciiTheme="minorHAnsi" w:hAnsiTheme="minorHAnsi" w:cstheme="minorHAnsi"/>
          <w:sz w:val="20"/>
          <w:szCs w:val="20"/>
        </w:rPr>
        <w:t>ę</w:t>
      </w:r>
      <w:r w:rsidRPr="0087623B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Informacja o wyniku post</w:t>
      </w:r>
      <w:r w:rsidR="008E4D20" w:rsidRPr="0087623B">
        <w:rPr>
          <w:rFonts w:asciiTheme="minorHAnsi" w:hAnsiTheme="minorHAnsi" w:cstheme="minorHAnsi"/>
          <w:sz w:val="20"/>
          <w:szCs w:val="20"/>
        </w:rPr>
        <w:t>ę</w:t>
      </w:r>
      <w:r w:rsidRPr="0087623B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 na każdym etapie bez podania przyczyny.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Wykonawca będący osobą fizyczną nieprowadzącą działalności gospodarczej, w cenie oferty musi uwzględnić koszt ubezpieczenia ZUS i podatku dochodowego, konieczny do poniesienia przez Zamawiającego. Podana w formularzu ofertowym cena będzie traktowana, jako cena za wykonanie usługi wraz z opłatami z tytułu ubezpieczenia ZUS i podatku dochodowego ponoszonymi przez Zamawiającego. Wypłacane wynagrodzenie Wykonawcy po odprowadzeniu pochodnych nie będzie zatem równowartością ceny podanej w ofercie.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 w:rsidRPr="0087623B">
        <w:rPr>
          <w:rFonts w:asciiTheme="minorHAnsi" w:hAnsiTheme="minorHAnsi" w:cstheme="minorHAnsi"/>
          <w:bCs/>
          <w:sz w:val="20"/>
          <w:szCs w:val="20"/>
        </w:rPr>
        <w:t>21</w:t>
      </w:r>
      <w:r w:rsidRPr="0087623B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87623B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Oferty zostaną ocenione wg. Następującego wzoru: O = C + T, gdzie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F20DDB" w:rsidRPr="0087623B" w:rsidRDefault="00F20DDB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– liczba punktów w krytrerium „cena”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T – </w:t>
      </w:r>
      <w:r w:rsidR="00F20DDB" w:rsidRPr="0087623B">
        <w:rPr>
          <w:rFonts w:asciiTheme="minorHAnsi" w:hAnsiTheme="minorHAnsi" w:cstheme="minorHAnsi"/>
          <w:sz w:val="20"/>
          <w:szCs w:val="20"/>
        </w:rPr>
        <w:t>liczba punktów w kryterium „</w:t>
      </w:r>
      <w:r w:rsidRPr="0087623B">
        <w:rPr>
          <w:rFonts w:asciiTheme="minorHAnsi" w:hAnsiTheme="minorHAnsi" w:cstheme="minorHAnsi"/>
          <w:sz w:val="20"/>
          <w:szCs w:val="20"/>
        </w:rPr>
        <w:t>termin wykonania zamówienia</w:t>
      </w:r>
      <w:r w:rsidR="00F20DDB" w:rsidRPr="0087623B">
        <w:rPr>
          <w:rFonts w:asciiTheme="minorHAnsi" w:hAnsiTheme="minorHAnsi" w:cstheme="minorHAnsi"/>
          <w:sz w:val="20"/>
          <w:szCs w:val="20"/>
        </w:rPr>
        <w:t>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7623B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= (Cmin / C of. licz.) x 60%                 przy czym 1 % =1 pkt.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87623B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of.licz – cena w ofercie poddawanej ocenie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>Opis kryterium „Termin wykonania zamówienia”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8E4D20" w:rsidRPr="0087623B">
        <w:rPr>
          <w:rFonts w:asciiTheme="minorHAnsi" w:hAnsiTheme="minorHAnsi" w:cstheme="minorHAnsi"/>
          <w:sz w:val="20"/>
          <w:szCs w:val="20"/>
        </w:rPr>
        <w:t>3</w:t>
      </w:r>
      <w:r w:rsidR="00422003" w:rsidRPr="0087623B">
        <w:rPr>
          <w:rFonts w:asciiTheme="minorHAnsi" w:hAnsiTheme="minorHAnsi" w:cstheme="minorHAnsi"/>
          <w:sz w:val="20"/>
          <w:szCs w:val="20"/>
        </w:rPr>
        <w:t>0</w:t>
      </w:r>
      <w:r w:rsidRPr="0087623B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</w:t>
      </w:r>
      <w:r w:rsidR="00F20DDB" w:rsidRPr="0087623B">
        <w:rPr>
          <w:rFonts w:asciiTheme="minorHAnsi" w:hAnsiTheme="minorHAnsi" w:cstheme="minorHAnsi"/>
          <w:sz w:val="20"/>
          <w:szCs w:val="20"/>
        </w:rPr>
        <w:t xml:space="preserve">do 60 dni </w:t>
      </w:r>
      <w:r w:rsidRPr="0087623B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2A0372" w:rsidRPr="0087623B" w:rsidRDefault="002A0372" w:rsidP="002A0372">
      <w:p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232B59">
        <w:rPr>
          <w:rFonts w:asciiTheme="minorHAnsi" w:hAnsiTheme="minorHAnsi" w:cstheme="minorHAnsi"/>
          <w:sz w:val="20"/>
          <w:szCs w:val="20"/>
        </w:rPr>
        <w:t xml:space="preserve">9.12.2020r. </w:t>
      </w:r>
      <w:r w:rsidRPr="0087623B">
        <w:rPr>
          <w:rFonts w:asciiTheme="minorHAnsi" w:hAnsiTheme="minorHAnsi" w:cstheme="minorHAnsi"/>
          <w:sz w:val="20"/>
          <w:szCs w:val="20"/>
        </w:rPr>
        <w:t>do godz. 12.00 w formie:</w:t>
      </w:r>
    </w:p>
    <w:p w:rsidR="002A0372" w:rsidRPr="0087623B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2A0372" w:rsidRPr="0087623B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87623B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2A0372" w:rsidRPr="0087623B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2A0372" w:rsidRPr="0087623B" w:rsidRDefault="005543DE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87623B" w:rsidRDefault="002A0372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Oświadczenie o braku podstaw do wykluczenia  oraz o spełnianiu warunków udziału w postępowaniu</w:t>
      </w:r>
    </w:p>
    <w:p w:rsidR="002A0372" w:rsidRPr="0087623B" w:rsidRDefault="002A0372" w:rsidP="002A0372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87623B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CA25B3" w:rsidRPr="0087623B" w:rsidRDefault="002A0372" w:rsidP="00CA25B3">
      <w:pPr>
        <w:spacing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CA25B3" w:rsidRPr="0087623B">
        <w:rPr>
          <w:rFonts w:asciiTheme="minorHAnsi" w:hAnsiTheme="minorHAnsi" w:cstheme="minorHAnsi"/>
          <w:b/>
          <w:sz w:val="20"/>
          <w:szCs w:val="20"/>
        </w:rPr>
        <w:lastRenderedPageBreak/>
        <w:t>Obowiązek informacyjny</w:t>
      </w:r>
    </w:p>
    <w:p w:rsidR="00CA25B3" w:rsidRPr="0087623B" w:rsidRDefault="00CA25B3" w:rsidP="00CA25B3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Zgodnie z art. 13 ust. 1 i 2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7623B">
        <w:rPr>
          <w:rFonts w:asciiTheme="minorHAnsi" w:hAnsiTheme="minorHAnsi" w:cstheme="minorHAnsi"/>
          <w:sz w:val="20"/>
          <w:szCs w:val="20"/>
        </w:rPr>
        <w:t>dalej „RODO”, informuję, że:</w:t>
      </w:r>
    </w:p>
    <w:p w:rsidR="005E31C6" w:rsidRPr="0087623B" w:rsidRDefault="005E31C6" w:rsidP="005E31C6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87623B">
        <w:rPr>
          <w:rFonts w:asciiTheme="minorHAnsi" w:hAnsiTheme="minorHAnsi" w:cstheme="minorHAnsi"/>
          <w:i/>
          <w:sz w:val="20"/>
          <w:szCs w:val="20"/>
        </w:rPr>
        <w:t xml:space="preserve">Zespół Szkół Nr 4 w Olkuszu, ul. Legionów Polskich1, 32-300 Olkusz; NIP </w:t>
      </w:r>
      <w:r w:rsidRPr="0087623B">
        <w:rPr>
          <w:rFonts w:asciiTheme="minorHAnsi" w:hAnsiTheme="minorHAnsi" w:cstheme="minorHAnsi"/>
          <w:sz w:val="20"/>
          <w:szCs w:val="20"/>
        </w:rPr>
        <w:t>6371062458</w:t>
      </w:r>
      <w:r w:rsidRPr="0087623B">
        <w:rPr>
          <w:rFonts w:asciiTheme="minorHAnsi" w:hAnsiTheme="minorHAnsi" w:cstheme="minorHAnsi"/>
          <w:i/>
          <w:sz w:val="20"/>
          <w:szCs w:val="20"/>
        </w:rPr>
        <w:t xml:space="preserve">; adres  e-mail: </w:t>
      </w:r>
      <w:hyperlink r:id="rId9" w:history="1">
        <w:r w:rsidRPr="0087623B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zs4olkusz@pozta</w:t>
        </w:r>
      </w:hyperlink>
      <w:r w:rsidRPr="0087623B">
        <w:rPr>
          <w:rFonts w:asciiTheme="minorHAnsi" w:hAnsiTheme="minorHAnsi" w:cstheme="minorHAnsi"/>
          <w:sz w:val="20"/>
          <w:szCs w:val="20"/>
        </w:rPr>
        <w:t>.fm</w:t>
      </w:r>
      <w:r w:rsidRPr="0087623B">
        <w:rPr>
          <w:rFonts w:asciiTheme="minorHAnsi" w:hAnsiTheme="minorHAnsi" w:cstheme="minorHAnsi"/>
          <w:i/>
          <w:sz w:val="20"/>
          <w:szCs w:val="20"/>
        </w:rPr>
        <w:t>,  Tel 32 6430933 /nazwa i adres oraz dane kontaktowe zamawiającego/</w:t>
      </w:r>
      <w:r w:rsidRPr="0087623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;</w:t>
      </w:r>
    </w:p>
    <w:p w:rsidR="005E31C6" w:rsidRPr="0087623B" w:rsidRDefault="005E31C6" w:rsidP="005E31C6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7623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Uwaga: inspektor ochrony danych osobowych: Piotr Koper,</w:t>
      </w:r>
      <w:r w:rsidRPr="0087623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87623B">
        <w:rPr>
          <w:rStyle w:val="go"/>
          <w:rFonts w:asciiTheme="minorHAnsi" w:hAnsiTheme="minorHAnsi" w:cstheme="minorHAnsi"/>
          <w:b w:val="0"/>
          <w:color w:val="auto"/>
          <w:sz w:val="20"/>
          <w:szCs w:val="20"/>
        </w:rPr>
        <w:t>piotrjim@gmail.com</w:t>
      </w:r>
    </w:p>
    <w:p w:rsidR="00E47333" w:rsidRPr="0087623B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25B3" w:rsidRPr="0087623B" w:rsidRDefault="00CA25B3" w:rsidP="00CA25B3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F558A8" w:rsidRPr="0087623B">
        <w:rPr>
          <w:rFonts w:asciiTheme="minorHAnsi" w:hAnsiTheme="minorHAnsi" w:cstheme="minorHAnsi"/>
          <w:sz w:val="20"/>
          <w:szCs w:val="20"/>
        </w:rPr>
        <w:t xml:space="preserve">C </w:t>
      </w:r>
      <w:r w:rsidRPr="0087623B">
        <w:rPr>
          <w:rFonts w:asciiTheme="minorHAnsi" w:hAnsiTheme="minorHAnsi" w:cstheme="minorHAnsi"/>
          <w:sz w:val="20"/>
          <w:szCs w:val="20"/>
        </w:rPr>
        <w:t xml:space="preserve">RODO w celu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>związanym z postępowaniem o udzielenie niniejszego zamówienia .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 lata, okres przechowywania obejmuje cały czas trwania umowy;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posiada Pani/Pan: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87623B">
        <w:rPr>
          <w:rFonts w:asciiTheme="minorHAnsi" w:hAnsiTheme="minorHAnsi" w:cstheme="minorHAnsi"/>
          <w:bCs/>
          <w:sz w:val="20"/>
          <w:szCs w:val="20"/>
          <w:vertAlign w:val="superscript"/>
        </w:rPr>
        <w:t>**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CA25B3" w:rsidRPr="0087623B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CA25B3" w:rsidRPr="0087623B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CA25B3" w:rsidRPr="0087623B" w:rsidRDefault="00CA25B3" w:rsidP="00CA25B3">
      <w:pPr>
        <w:numPr>
          <w:ilvl w:val="0"/>
          <w:numId w:val="24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7623B">
        <w:rPr>
          <w:rFonts w:asciiTheme="minorHAnsi" w:hAnsiTheme="minorHAnsi" w:cstheme="minorHAnsi"/>
          <w:sz w:val="20"/>
          <w:szCs w:val="20"/>
        </w:rPr>
        <w:t>.</w:t>
      </w:r>
    </w:p>
    <w:p w:rsidR="00CA25B3" w:rsidRPr="0087623B" w:rsidRDefault="00CA25B3" w:rsidP="00CA25B3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CA25B3" w:rsidRPr="0087623B" w:rsidRDefault="00CA25B3" w:rsidP="00CA25B3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</w:p>
    <w:p w:rsidR="00CA25B3" w:rsidRPr="0087623B" w:rsidRDefault="00CA25B3" w:rsidP="00CA25B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*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Wyjaśnienie: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informacja w tym zakresie jest wymagana, jeżeli w odniesieniu do danego administratora lub podmiotu przetwarzającego </w:t>
      </w:r>
      <w:r w:rsidRPr="0087623B">
        <w:rPr>
          <w:rFonts w:asciiTheme="minorHAnsi" w:hAnsiTheme="minorHAnsi" w:cstheme="minorHAnsi"/>
          <w:sz w:val="20"/>
          <w:szCs w:val="20"/>
        </w:rPr>
        <w:t>istnieje obowiązek wyznaczenia inspektora ochrony danych osobowych.</w:t>
      </w:r>
    </w:p>
    <w:p w:rsidR="00CA25B3" w:rsidRPr="0087623B" w:rsidRDefault="00CA25B3" w:rsidP="00CA25B3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 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87623B">
        <w:rPr>
          <w:rFonts w:asciiTheme="minorHAnsi" w:hAnsiTheme="minorHAnsi" w:cstheme="minorHAnsi"/>
          <w:sz w:val="20"/>
          <w:szCs w:val="20"/>
        </w:rPr>
        <w:t xml:space="preserve">skorzystanie z prawa do sprostowania nie może skutkować zmianą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CA25B3" w:rsidRPr="0087623B" w:rsidRDefault="00CA25B3" w:rsidP="00CA25B3">
      <w:pPr>
        <w:spacing w:after="120"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*** 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ograniczenia przetwarzania nie ma zastosowania w odniesieniu do </w:t>
      </w:r>
      <w:r w:rsidRPr="0087623B">
        <w:rPr>
          <w:rFonts w:asciiTheme="minorHAnsi" w:hAnsiTheme="minorHAnsi"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25B3" w:rsidRPr="0087623B" w:rsidRDefault="00CA25B3" w:rsidP="00CA25B3">
      <w:pPr>
        <w:keepNext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16054316"/>
      <w:r w:rsidRPr="0087623B">
        <w:rPr>
          <w:rFonts w:asciiTheme="minorHAnsi" w:hAnsiTheme="minorHAnsi" w:cstheme="minorHAnsi"/>
          <w:b/>
          <w:sz w:val="20"/>
          <w:szCs w:val="20"/>
        </w:rPr>
        <w:lastRenderedPageBreak/>
        <w:t>Uwaga:</w:t>
      </w:r>
    </w:p>
    <w:p w:rsidR="00CA25B3" w:rsidRPr="0087623B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Wykonawca ubiegając się o udzielenie zamówienia publicznego jest zobowiązany</w:t>
      </w:r>
      <w:r w:rsidRPr="0087623B">
        <w:rPr>
          <w:rFonts w:asciiTheme="minorHAnsi" w:hAnsiTheme="minorHAnsi" w:cstheme="minorHAnsi"/>
          <w:sz w:val="20"/>
          <w:szCs w:val="20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CA25B3" w:rsidRPr="0087623B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CA25B3" w:rsidRPr="0087623B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CA25B3" w:rsidRPr="0087623B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W zakresie wypełnienia obowiązków informacyjnych przewidzianych w art. 13 lub art. 14 RODO </w:t>
      </w:r>
      <w:r w:rsidRPr="0087623B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  <w:r w:rsidRPr="0087623B">
        <w:rPr>
          <w:rFonts w:asciiTheme="minorHAnsi" w:hAnsiTheme="minorHAnsi" w:cstheme="minorHAnsi"/>
          <w:b/>
          <w:sz w:val="20"/>
          <w:szCs w:val="20"/>
        </w:rPr>
        <w:t xml:space="preserve"> Wykonawca składa wraz z ofertą oświadczenie o wypełnieniu tego obowiązku, którego treść zawarta jest we wzorze formularza ofertowego 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623B">
        <w:rPr>
          <w:rFonts w:asciiTheme="minorHAnsi" w:hAnsiTheme="minorHAnsi" w:cstheme="minorHAnsi"/>
          <w:b/>
          <w:sz w:val="20"/>
          <w:szCs w:val="20"/>
        </w:rPr>
        <w:t>- załącznik nr 1 do SIWZ.</w:t>
      </w:r>
    </w:p>
    <w:p w:rsidR="00CA25B3" w:rsidRPr="0087623B" w:rsidRDefault="00CA25B3" w:rsidP="00CA25B3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87623B" w:rsidRDefault="00CA25B3" w:rsidP="00CA25B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87623B" w:rsidRDefault="00CA25B3" w:rsidP="00CA25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87623B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CA25B3" w:rsidRPr="0087623B" w:rsidRDefault="00CA25B3" w:rsidP="00CA25B3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6468884"/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bookmarkEnd w:id="1"/>
      <w:r w:rsidRPr="0087623B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7623B">
        <w:rPr>
          <w:rFonts w:asciiTheme="minorHAnsi" w:hAnsiTheme="minorHAnsi" w:cstheme="minorHAnsi"/>
          <w:sz w:val="20"/>
          <w:szCs w:val="20"/>
        </w:rPr>
        <w:t>.</w:t>
      </w:r>
    </w:p>
    <w:p w:rsidR="00CA25B3" w:rsidRPr="0087623B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25B3" w:rsidRPr="0087623B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87623B" w:rsidRDefault="00F20DDB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br w:type="column"/>
      </w:r>
      <w:r w:rsidR="001214F8" w:rsidRPr="0087623B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87623B" w:rsidRDefault="00AB1224" w:rsidP="000674AB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1214F8" w:rsidRPr="0087623B" w:rsidRDefault="001214F8" w:rsidP="000674AB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87623B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87623B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ADRES:..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NIP: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5D06E9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8E4D20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F558A8" w:rsidRPr="0087623B">
        <w:rPr>
          <w:rFonts w:asciiTheme="minorHAnsi" w:hAnsiTheme="minorHAnsi" w:cstheme="minorHAnsi"/>
          <w:b/>
          <w:sz w:val="20"/>
          <w:szCs w:val="20"/>
        </w:rPr>
        <w:t>4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w Olkuszu, </w:t>
      </w:r>
      <w:r w:rsidR="005D06E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0674AB" w:rsidRPr="0087623B" w:rsidRDefault="000674AB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674AB" w:rsidRPr="0087623B" w:rsidRDefault="000674AB" w:rsidP="000674AB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Część I materiały biurowe i pomoce dydaktyczne</w:t>
      </w:r>
    </w:p>
    <w:p w:rsidR="0097516E" w:rsidRPr="0087623B" w:rsidRDefault="0097516E" w:rsidP="0097516E">
      <w:pPr>
        <w:pStyle w:val="Akapitzlist"/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biologii</w:t>
      </w:r>
    </w:p>
    <w:p w:rsidR="008A6E85" w:rsidRPr="0087623B" w:rsidRDefault="008A6E85" w:rsidP="008A6E85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A6E85" w:rsidRPr="0087623B" w:rsidRDefault="008A6E85" w:rsidP="008A6E85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Pr="0087623B" w:rsidRDefault="008A6E85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biologii</w:t>
      </w:r>
    </w:p>
    <w:p w:rsidR="0097516E" w:rsidRPr="0087623B" w:rsidRDefault="0097516E" w:rsidP="0097516E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7516E" w:rsidRPr="0087623B" w:rsidRDefault="0097516E" w:rsidP="0097516E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pStyle w:val="Akapitzlist"/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przedsiębiorczości</w:t>
      </w:r>
    </w:p>
    <w:p w:rsidR="0097516E" w:rsidRPr="0087623B" w:rsidRDefault="0097516E" w:rsidP="0097516E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7516E" w:rsidRPr="0087623B" w:rsidRDefault="0097516E" w:rsidP="0097516E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7516E" w:rsidRPr="0087623B" w:rsidRDefault="0097516E" w:rsidP="0087623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 Pomoce dydaktyczne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biologii</w:t>
      </w:r>
    </w:p>
    <w:p w:rsidR="00DA5517" w:rsidRPr="0087623B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87623B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87623B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biologii</w:t>
      </w:r>
    </w:p>
    <w:p w:rsidR="003851B7" w:rsidRPr="0087623B" w:rsidRDefault="003851B7" w:rsidP="003851B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87623B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441E2" w:rsidRPr="0087623B" w:rsidRDefault="003851B7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97516E" w:rsidRPr="0087623B" w:rsidRDefault="0097516E" w:rsidP="0097516E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IV  Tablety 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koło naukowe z przedsiębiorczości</w:t>
      </w:r>
    </w:p>
    <w:p w:rsidR="0097516E" w:rsidRPr="0087623B" w:rsidRDefault="0097516E" w:rsidP="0097516E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7516E" w:rsidRPr="0087623B" w:rsidRDefault="0097516E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1214F8" w:rsidRPr="0087623B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>Oświadczam, że zapoznałem się z opisem przedmiotu zamówienia i nie wnoszę do niego zastrzeżeń.</w:t>
      </w:r>
    </w:p>
    <w:p w:rsidR="00F32E72" w:rsidRPr="0087623B" w:rsidRDefault="00F32E72" w:rsidP="00FC77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87623B">
        <w:rPr>
          <w:rFonts w:asciiTheme="minorHAnsi" w:hAnsiTheme="minorHAnsi" w:cstheme="minorHAnsi"/>
          <w:sz w:val="20"/>
          <w:szCs w:val="20"/>
        </w:rPr>
        <w:sym w:font="Symbol" w:char="F07F"/>
      </w:r>
      <w:r w:rsidR="009D394F" w:rsidRPr="0087623B">
        <w:rPr>
          <w:rFonts w:asciiTheme="minorHAnsi" w:hAnsiTheme="minorHAnsi" w:cstheme="minorHAnsi"/>
          <w:sz w:val="20"/>
          <w:szCs w:val="20"/>
        </w:rPr>
        <w:t>30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87623B">
        <w:rPr>
          <w:rFonts w:asciiTheme="minorHAnsi" w:hAnsiTheme="minorHAnsi" w:cstheme="minorHAnsi"/>
          <w:sz w:val="20"/>
          <w:szCs w:val="20"/>
        </w:rPr>
        <w:sym w:font="Symbol" w:char="F07F"/>
      </w:r>
      <w:bookmarkStart w:id="2" w:name="_GoBack"/>
      <w:bookmarkEnd w:id="2"/>
      <w:r w:rsidR="00F20DDB" w:rsidRPr="0087623B">
        <w:rPr>
          <w:rFonts w:asciiTheme="minorHAnsi" w:hAnsiTheme="minorHAnsi" w:cstheme="minorHAnsi"/>
          <w:sz w:val="20"/>
          <w:szCs w:val="20"/>
        </w:rPr>
        <w:t>60 dni</w:t>
      </w:r>
      <w:r w:rsidR="0057178A" w:rsidRPr="0087623B">
        <w:rPr>
          <w:rFonts w:asciiTheme="minorHAnsi" w:hAnsiTheme="minorHAnsi" w:cstheme="minorHAnsi"/>
          <w:sz w:val="20"/>
          <w:szCs w:val="20"/>
        </w:rPr>
        <w:t>,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87623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1214F8" w:rsidRPr="0087623B" w:rsidRDefault="001214F8" w:rsidP="00FC77E8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…………………………………….……..</w:t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  <w:t xml:space="preserve">              podpis wykonawcy wraz z pieczęcią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br w:type="column"/>
      </w:r>
      <w:r w:rsidRPr="0087623B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47333" w:rsidRPr="0087623B" w:rsidRDefault="00E47333" w:rsidP="0087623B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</w:p>
    <w:p w:rsidR="001214F8" w:rsidRPr="0087623B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  <w:r w:rsidRPr="0087623B">
        <w:rPr>
          <w:rFonts w:asciiTheme="minorHAnsi" w:hAnsiTheme="minorHAnsi" w:cstheme="minorHAnsi"/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87623B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i/>
          <w:sz w:val="20"/>
          <w:szCs w:val="20"/>
        </w:rPr>
        <w:t>pieczęć wykonawcy</w:t>
      </w:r>
    </w:p>
    <w:p w:rsidR="001214F8" w:rsidRPr="0087623B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OŚWIADCZENIE  WYKONAWCY</w:t>
      </w:r>
    </w:p>
    <w:p w:rsidR="00582B2C" w:rsidRPr="0087623B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87623B" w:rsidTr="00E47333">
        <w:trPr>
          <w:trHeight w:val="426"/>
        </w:trPr>
        <w:tc>
          <w:tcPr>
            <w:tcW w:w="1938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87623B" w:rsidTr="00E47333">
        <w:trPr>
          <w:trHeight w:val="477"/>
        </w:trPr>
        <w:tc>
          <w:tcPr>
            <w:tcW w:w="1938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87623B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7014A7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Składając ofertę w postępowaniu o udzielenie zamówienia p</w:t>
      </w:r>
      <w:r w:rsidR="00BE0B47"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ublicznego prowadzonym zgonie z art. 4 pkt. 8 ustawy Prawo Zamówień Publicznych 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464AF9" w:rsidRPr="0087623B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9D394F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F558A8" w:rsidRPr="0087623B">
        <w:rPr>
          <w:rFonts w:asciiTheme="minorHAnsi" w:hAnsiTheme="minorHAnsi" w:cstheme="minorHAnsi"/>
          <w:b/>
          <w:sz w:val="20"/>
          <w:szCs w:val="20"/>
        </w:rPr>
        <w:t>4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w Olkuszu</w:t>
      </w:r>
    </w:p>
    <w:p w:rsidR="003851B7" w:rsidRPr="0087623B" w:rsidRDefault="003851B7" w:rsidP="007014A7">
      <w:pPr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1 pkt 12-22 ustawy Pzp,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5 pkt 1, 2, 4 ustawy Pzp,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zachodzą w stosunku do mnie podstawy wykluczenia z postępowania na podstawie art. ………… ustawy Pzp</w:t>
      </w: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należy podać mającą zastosowanie podstawę wykluczenia spośród wymienionych w art. 24 ust. 1 pkt 13-14, 16-20 lub art. 24 ust. 5 ustawy Pzp).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…………………………………………………………………………………………………………………………….…….…………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Oświadczam, że następujący/e podmiot/y, na którego/ych zasoby powołuję się w niniejszym postępowaniu, tj.: 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87623B" w:rsidRDefault="00582B2C" w:rsidP="0087623B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nie podlega/ją wykluczeniu z postępowania o udzielenie zamówienia.</w:t>
      </w:r>
    </w:p>
    <w:p w:rsidR="00582B2C" w:rsidRPr="0087623B" w:rsidRDefault="00582B2C" w:rsidP="008762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następujący/e podmiot/y, będący/e podwykonawcą/ami:</w:t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87623B" w:rsidRDefault="00582B2C" w:rsidP="0087623B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 w:firstLine="708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nie podlega/ą wykluczeniu z postępowania o udzielenie zamówienia.</w:t>
      </w:r>
    </w:p>
    <w:p w:rsidR="00582B2C" w:rsidRPr="0087623B" w:rsidRDefault="00582B2C" w:rsidP="008762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spełniam/my warunki udziału w postępowaniu określone przez zamawiającego w Zaproszeniu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 w:hanging="56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7)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Oświadczam, że wszystkie informacje podane w powyższych oświadczeniach są aktualne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87623B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pieczęć i podpis osób upoważnionych</w:t>
            </w:r>
          </w:p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Wykonawcy</w:t>
            </w:r>
          </w:p>
        </w:tc>
      </w:tr>
    </w:tbl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przypadku wsp</w:t>
      </w:r>
      <w:r w:rsidRPr="0087623B">
        <w:rPr>
          <w:rFonts w:asciiTheme="minorHAnsi" w:eastAsia="Arial" w:hAnsiTheme="minorHAnsi" w:cstheme="minorHAnsi"/>
          <w:sz w:val="20"/>
          <w:szCs w:val="20"/>
        </w:rPr>
        <w:t>ólnego ubiegania się o zamówienie przez wykonawców oświadczenia składa każdy z wykonawców wspólnie ubiegających się  o zamówienie.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Zgodnie z art. 24 ust. 1 z postępowania o udzielenie zamówienia wyklucza się: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 będącego osobą fizyczną, którego prawomocnie skazano za przestępstwo: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skarbowe,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pacing w:val="-2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wobec którego orzeczono tytułem środka zapobiegawczego zakaz ubiegania się o zamówienia publiczne;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Ponadto zgodnie z art. 24 ust. 5 ustawy Pzp i stosownie do zapisów zaproszenia Zamawiający wykluczy Wykonawcę:</w:t>
      </w: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- w stosunku do którego otwarto likwidację, w zatwierdzonym przez sąd układzie </w:t>
      </w:r>
      <w:r w:rsidRPr="0087623B">
        <w:rPr>
          <w:rFonts w:asciiTheme="minorHAnsi" w:hAnsiTheme="minorHAnsi" w:cstheme="minorHAnsi"/>
          <w:bCs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Pzp; </w:t>
      </w:r>
    </w:p>
    <w:p w:rsidR="00582B2C" w:rsidRPr="0087623B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Pzp;</w:t>
      </w: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- </w:t>
      </w:r>
      <w:r w:rsidRPr="0087623B">
        <w:rPr>
          <w:rFonts w:asciiTheme="minorHAnsi" w:hAnsiTheme="minorHAnsi" w:cstheme="minorHAnsi"/>
          <w:bCs/>
          <w:sz w:val="20"/>
          <w:szCs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Pzp.</w:t>
      </w:r>
    </w:p>
    <w:p w:rsidR="001214F8" w:rsidRPr="0087623B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214F8" w:rsidRPr="0087623B" w:rsidSect="00DD1751">
      <w:headerReference w:type="default" r:id="rId10"/>
      <w:footerReference w:type="default" r:id="rId11"/>
      <w:pgSz w:w="11906" w:h="16838" w:code="9"/>
      <w:pgMar w:top="101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CC" w:rsidRDefault="00CB5FCC" w:rsidP="00782908">
      <w:r>
        <w:separator/>
      </w:r>
    </w:p>
  </w:endnote>
  <w:endnote w:type="continuationSeparator" w:id="1">
    <w:p w:rsidR="00CB5FCC" w:rsidRDefault="00CB5FC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950F5E" w:rsidRDefault="005C6163">
        <w:pPr>
          <w:pStyle w:val="Stopka"/>
          <w:jc w:val="right"/>
        </w:pPr>
        <w:fldSimple w:instr=" PAGE   \* MERGEFORMAT ">
          <w:r w:rsidR="00232B59">
            <w:rPr>
              <w:noProof/>
            </w:rPr>
            <w:t>12</w:t>
          </w:r>
        </w:fldSimple>
      </w:p>
    </w:sdtContent>
  </w:sdt>
  <w:p w:rsidR="00950F5E" w:rsidRDefault="00950F5E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CC" w:rsidRDefault="00CB5FCC" w:rsidP="00782908">
      <w:r>
        <w:separator/>
      </w:r>
    </w:p>
  </w:footnote>
  <w:footnote w:type="continuationSeparator" w:id="1">
    <w:p w:rsidR="00CB5FCC" w:rsidRDefault="00CB5FCC" w:rsidP="00782908">
      <w:r>
        <w:continuationSeparator/>
      </w:r>
    </w:p>
  </w:footnote>
  <w:footnote w:id="2">
    <w:p w:rsidR="00950F5E" w:rsidRDefault="00950F5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60 dni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5E" w:rsidRDefault="00950F5E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F5E" w:rsidRPr="00782908" w:rsidRDefault="00950F5E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B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5B586A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4911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110C1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6DB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19C2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A4161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858A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058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6932AA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477B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1260EC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49F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85A17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224C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C726EA5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15"/>
  </w:num>
  <w:num w:numId="5">
    <w:abstractNumId w:val="19"/>
  </w:num>
  <w:num w:numId="6">
    <w:abstractNumId w:val="16"/>
  </w:num>
  <w:num w:numId="7">
    <w:abstractNumId w:val="3"/>
  </w:num>
  <w:num w:numId="8">
    <w:abstractNumId w:val="29"/>
  </w:num>
  <w:num w:numId="9">
    <w:abstractNumId w:val="24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23"/>
  </w:num>
  <w:num w:numId="16">
    <w:abstractNumId w:val="11"/>
  </w:num>
  <w:num w:numId="17">
    <w:abstractNumId w:val="21"/>
  </w:num>
  <w:num w:numId="18">
    <w:abstractNumId w:val="14"/>
  </w:num>
  <w:num w:numId="19">
    <w:abstractNumId w:val="17"/>
  </w:num>
  <w:num w:numId="20">
    <w:abstractNumId w:val="26"/>
  </w:num>
  <w:num w:numId="21">
    <w:abstractNumId w:val="2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2"/>
  </w:num>
  <w:num w:numId="27">
    <w:abstractNumId w:val="27"/>
  </w:num>
  <w:num w:numId="28">
    <w:abstractNumId w:val="18"/>
  </w:num>
  <w:num w:numId="29">
    <w:abstractNumId w:val="0"/>
  </w:num>
  <w:num w:numId="30">
    <w:abstractNumId w:val="6"/>
  </w:num>
  <w:num w:numId="31">
    <w:abstractNumId w:val="9"/>
  </w:num>
  <w:num w:numId="32">
    <w:abstractNumId w:val="28"/>
  </w:num>
  <w:num w:numId="33">
    <w:abstractNumId w:val="7"/>
  </w:num>
  <w:num w:numId="3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0272"/>
    <w:rsid w:val="00005AC6"/>
    <w:rsid w:val="00007787"/>
    <w:rsid w:val="00016454"/>
    <w:rsid w:val="00020433"/>
    <w:rsid w:val="00032E27"/>
    <w:rsid w:val="00033D7C"/>
    <w:rsid w:val="00052051"/>
    <w:rsid w:val="000620C7"/>
    <w:rsid w:val="0006225D"/>
    <w:rsid w:val="00062C35"/>
    <w:rsid w:val="0006532A"/>
    <w:rsid w:val="000674AB"/>
    <w:rsid w:val="00073AEF"/>
    <w:rsid w:val="00086607"/>
    <w:rsid w:val="00091257"/>
    <w:rsid w:val="00096664"/>
    <w:rsid w:val="000A5C81"/>
    <w:rsid w:val="000A7DC8"/>
    <w:rsid w:val="000C2F9D"/>
    <w:rsid w:val="000C3D2B"/>
    <w:rsid w:val="000D116F"/>
    <w:rsid w:val="000D133C"/>
    <w:rsid w:val="000E4929"/>
    <w:rsid w:val="000E7F51"/>
    <w:rsid w:val="000F1C97"/>
    <w:rsid w:val="000F5119"/>
    <w:rsid w:val="00101B30"/>
    <w:rsid w:val="00101FCC"/>
    <w:rsid w:val="001214F8"/>
    <w:rsid w:val="0014040D"/>
    <w:rsid w:val="0014137F"/>
    <w:rsid w:val="00144412"/>
    <w:rsid w:val="00151B0C"/>
    <w:rsid w:val="00154B14"/>
    <w:rsid w:val="00162BF7"/>
    <w:rsid w:val="00165B67"/>
    <w:rsid w:val="00177334"/>
    <w:rsid w:val="001A730D"/>
    <w:rsid w:val="001C48BD"/>
    <w:rsid w:val="001D7578"/>
    <w:rsid w:val="001E0CCC"/>
    <w:rsid w:val="001E20E2"/>
    <w:rsid w:val="001E44FB"/>
    <w:rsid w:val="001E4F94"/>
    <w:rsid w:val="00203AA1"/>
    <w:rsid w:val="00207544"/>
    <w:rsid w:val="00215200"/>
    <w:rsid w:val="00217762"/>
    <w:rsid w:val="002213AA"/>
    <w:rsid w:val="00222A25"/>
    <w:rsid w:val="00230AAA"/>
    <w:rsid w:val="00230DBF"/>
    <w:rsid w:val="00232B59"/>
    <w:rsid w:val="002365F2"/>
    <w:rsid w:val="00237B86"/>
    <w:rsid w:val="0024083A"/>
    <w:rsid w:val="00243AD9"/>
    <w:rsid w:val="00245BEC"/>
    <w:rsid w:val="00265057"/>
    <w:rsid w:val="00274F9A"/>
    <w:rsid w:val="00280A79"/>
    <w:rsid w:val="002850BF"/>
    <w:rsid w:val="002878ED"/>
    <w:rsid w:val="002A0046"/>
    <w:rsid w:val="002A0372"/>
    <w:rsid w:val="002A5D25"/>
    <w:rsid w:val="002A6A02"/>
    <w:rsid w:val="002B0A83"/>
    <w:rsid w:val="002B42AB"/>
    <w:rsid w:val="002C65F8"/>
    <w:rsid w:val="002D3008"/>
    <w:rsid w:val="002D6D00"/>
    <w:rsid w:val="002E2EEC"/>
    <w:rsid w:val="002F13D7"/>
    <w:rsid w:val="002F3538"/>
    <w:rsid w:val="00311655"/>
    <w:rsid w:val="00315D05"/>
    <w:rsid w:val="003206B2"/>
    <w:rsid w:val="003216B9"/>
    <w:rsid w:val="00321A45"/>
    <w:rsid w:val="00337707"/>
    <w:rsid w:val="00344044"/>
    <w:rsid w:val="003441E2"/>
    <w:rsid w:val="00344B9D"/>
    <w:rsid w:val="00351D89"/>
    <w:rsid w:val="00356B06"/>
    <w:rsid w:val="00366B7F"/>
    <w:rsid w:val="00372901"/>
    <w:rsid w:val="003732C8"/>
    <w:rsid w:val="003851B7"/>
    <w:rsid w:val="003856ED"/>
    <w:rsid w:val="003A01C8"/>
    <w:rsid w:val="003A4A32"/>
    <w:rsid w:val="003A4BE8"/>
    <w:rsid w:val="003A56E4"/>
    <w:rsid w:val="003B0826"/>
    <w:rsid w:val="003B4878"/>
    <w:rsid w:val="003B7FF6"/>
    <w:rsid w:val="003C5A58"/>
    <w:rsid w:val="003C7708"/>
    <w:rsid w:val="003E0B86"/>
    <w:rsid w:val="003E4457"/>
    <w:rsid w:val="003E7E02"/>
    <w:rsid w:val="003F4879"/>
    <w:rsid w:val="003F49F3"/>
    <w:rsid w:val="003F4AB5"/>
    <w:rsid w:val="003F517E"/>
    <w:rsid w:val="00406283"/>
    <w:rsid w:val="00406BE1"/>
    <w:rsid w:val="00422003"/>
    <w:rsid w:val="00430FFC"/>
    <w:rsid w:val="0043109A"/>
    <w:rsid w:val="00436D05"/>
    <w:rsid w:val="00440CD8"/>
    <w:rsid w:val="0045322A"/>
    <w:rsid w:val="0046446D"/>
    <w:rsid w:val="00464AF9"/>
    <w:rsid w:val="004727C9"/>
    <w:rsid w:val="00477A0A"/>
    <w:rsid w:val="00477ECB"/>
    <w:rsid w:val="0048576B"/>
    <w:rsid w:val="004B67E1"/>
    <w:rsid w:val="004C4C9A"/>
    <w:rsid w:val="004D1E15"/>
    <w:rsid w:val="004E1D38"/>
    <w:rsid w:val="004E5D67"/>
    <w:rsid w:val="004F068A"/>
    <w:rsid w:val="004F45FB"/>
    <w:rsid w:val="0050126C"/>
    <w:rsid w:val="00503113"/>
    <w:rsid w:val="00513F78"/>
    <w:rsid w:val="00515107"/>
    <w:rsid w:val="0051575F"/>
    <w:rsid w:val="005271D7"/>
    <w:rsid w:val="0052791E"/>
    <w:rsid w:val="005321EA"/>
    <w:rsid w:val="005406CD"/>
    <w:rsid w:val="00540F50"/>
    <w:rsid w:val="005543DE"/>
    <w:rsid w:val="00560ABE"/>
    <w:rsid w:val="0056216F"/>
    <w:rsid w:val="00563D21"/>
    <w:rsid w:val="00570351"/>
    <w:rsid w:val="0057178A"/>
    <w:rsid w:val="0057769C"/>
    <w:rsid w:val="00582B2C"/>
    <w:rsid w:val="0059170A"/>
    <w:rsid w:val="005A0185"/>
    <w:rsid w:val="005A0F04"/>
    <w:rsid w:val="005C6163"/>
    <w:rsid w:val="005C70E1"/>
    <w:rsid w:val="005D06E9"/>
    <w:rsid w:val="005D69E2"/>
    <w:rsid w:val="005E31C6"/>
    <w:rsid w:val="00600738"/>
    <w:rsid w:val="006026E8"/>
    <w:rsid w:val="00606C09"/>
    <w:rsid w:val="0060706C"/>
    <w:rsid w:val="00612EF1"/>
    <w:rsid w:val="00631887"/>
    <w:rsid w:val="00635259"/>
    <w:rsid w:val="006378E9"/>
    <w:rsid w:val="00644F00"/>
    <w:rsid w:val="0064719A"/>
    <w:rsid w:val="006515C5"/>
    <w:rsid w:val="006616B2"/>
    <w:rsid w:val="00665E2B"/>
    <w:rsid w:val="0067050F"/>
    <w:rsid w:val="0067246F"/>
    <w:rsid w:val="00682E3C"/>
    <w:rsid w:val="006A67F1"/>
    <w:rsid w:val="006B09AD"/>
    <w:rsid w:val="006B2861"/>
    <w:rsid w:val="006B5E27"/>
    <w:rsid w:val="006B7192"/>
    <w:rsid w:val="006C1F63"/>
    <w:rsid w:val="006C574D"/>
    <w:rsid w:val="006C76D6"/>
    <w:rsid w:val="006D5B6B"/>
    <w:rsid w:val="006E08E8"/>
    <w:rsid w:val="006E74C8"/>
    <w:rsid w:val="007014A7"/>
    <w:rsid w:val="00705600"/>
    <w:rsid w:val="00710A32"/>
    <w:rsid w:val="00711AEC"/>
    <w:rsid w:val="00713726"/>
    <w:rsid w:val="00746218"/>
    <w:rsid w:val="00750E2A"/>
    <w:rsid w:val="00753B31"/>
    <w:rsid w:val="007630FE"/>
    <w:rsid w:val="007635E7"/>
    <w:rsid w:val="00763AF1"/>
    <w:rsid w:val="00764130"/>
    <w:rsid w:val="00780676"/>
    <w:rsid w:val="0078229F"/>
    <w:rsid w:val="00782908"/>
    <w:rsid w:val="00783115"/>
    <w:rsid w:val="007835F4"/>
    <w:rsid w:val="007A56E5"/>
    <w:rsid w:val="007A769F"/>
    <w:rsid w:val="007C4486"/>
    <w:rsid w:val="007D1C72"/>
    <w:rsid w:val="007D524C"/>
    <w:rsid w:val="007E4C04"/>
    <w:rsid w:val="007F07A1"/>
    <w:rsid w:val="007F3793"/>
    <w:rsid w:val="007F4DE6"/>
    <w:rsid w:val="007F5A45"/>
    <w:rsid w:val="007F6D79"/>
    <w:rsid w:val="008121F9"/>
    <w:rsid w:val="00832C60"/>
    <w:rsid w:val="00837E90"/>
    <w:rsid w:val="00844FFE"/>
    <w:rsid w:val="008510A6"/>
    <w:rsid w:val="008539C2"/>
    <w:rsid w:val="00854B1D"/>
    <w:rsid w:val="0086245B"/>
    <w:rsid w:val="0087623B"/>
    <w:rsid w:val="0088270A"/>
    <w:rsid w:val="0089056A"/>
    <w:rsid w:val="00897C75"/>
    <w:rsid w:val="008A3498"/>
    <w:rsid w:val="008A6E85"/>
    <w:rsid w:val="008A7A36"/>
    <w:rsid w:val="008B2FFB"/>
    <w:rsid w:val="008B58DC"/>
    <w:rsid w:val="008C1EFC"/>
    <w:rsid w:val="008C5323"/>
    <w:rsid w:val="008D507E"/>
    <w:rsid w:val="008E3627"/>
    <w:rsid w:val="008E4D20"/>
    <w:rsid w:val="008E7BE8"/>
    <w:rsid w:val="008F6CAF"/>
    <w:rsid w:val="00900AAB"/>
    <w:rsid w:val="00903916"/>
    <w:rsid w:val="00907D65"/>
    <w:rsid w:val="00934304"/>
    <w:rsid w:val="00942B8B"/>
    <w:rsid w:val="00946BDC"/>
    <w:rsid w:val="00950F5E"/>
    <w:rsid w:val="00952DD1"/>
    <w:rsid w:val="00955F99"/>
    <w:rsid w:val="00960956"/>
    <w:rsid w:val="00960CB6"/>
    <w:rsid w:val="00963A7E"/>
    <w:rsid w:val="00972442"/>
    <w:rsid w:val="0097516E"/>
    <w:rsid w:val="00975EFD"/>
    <w:rsid w:val="00976914"/>
    <w:rsid w:val="00977E5A"/>
    <w:rsid w:val="00995813"/>
    <w:rsid w:val="009D394F"/>
    <w:rsid w:val="009D6BF1"/>
    <w:rsid w:val="009E1D59"/>
    <w:rsid w:val="009E5038"/>
    <w:rsid w:val="009F0316"/>
    <w:rsid w:val="009F0E08"/>
    <w:rsid w:val="009F2B3F"/>
    <w:rsid w:val="00A02010"/>
    <w:rsid w:val="00A02A4B"/>
    <w:rsid w:val="00A1103F"/>
    <w:rsid w:val="00A200E2"/>
    <w:rsid w:val="00A2030A"/>
    <w:rsid w:val="00A20DD9"/>
    <w:rsid w:val="00A31179"/>
    <w:rsid w:val="00A73675"/>
    <w:rsid w:val="00A776B2"/>
    <w:rsid w:val="00A805A0"/>
    <w:rsid w:val="00A838D3"/>
    <w:rsid w:val="00A84A3B"/>
    <w:rsid w:val="00A95DA4"/>
    <w:rsid w:val="00A961DB"/>
    <w:rsid w:val="00A96919"/>
    <w:rsid w:val="00AA0F92"/>
    <w:rsid w:val="00AA2C5A"/>
    <w:rsid w:val="00AA515D"/>
    <w:rsid w:val="00AB1224"/>
    <w:rsid w:val="00AB1EE0"/>
    <w:rsid w:val="00AB2E7E"/>
    <w:rsid w:val="00AB6F55"/>
    <w:rsid w:val="00AD797F"/>
    <w:rsid w:val="00AE3FE8"/>
    <w:rsid w:val="00AF2B57"/>
    <w:rsid w:val="00AF4365"/>
    <w:rsid w:val="00B20052"/>
    <w:rsid w:val="00B21039"/>
    <w:rsid w:val="00B2496C"/>
    <w:rsid w:val="00B32FE2"/>
    <w:rsid w:val="00B337C8"/>
    <w:rsid w:val="00B36B7B"/>
    <w:rsid w:val="00B41153"/>
    <w:rsid w:val="00B54D26"/>
    <w:rsid w:val="00B563AD"/>
    <w:rsid w:val="00B94FAA"/>
    <w:rsid w:val="00BA08AC"/>
    <w:rsid w:val="00BA15E3"/>
    <w:rsid w:val="00BA5E14"/>
    <w:rsid w:val="00BA5F4F"/>
    <w:rsid w:val="00BB1177"/>
    <w:rsid w:val="00BB3F7C"/>
    <w:rsid w:val="00BC0D6D"/>
    <w:rsid w:val="00BC50C6"/>
    <w:rsid w:val="00BD6DF7"/>
    <w:rsid w:val="00BE0B47"/>
    <w:rsid w:val="00BE2FBF"/>
    <w:rsid w:val="00BE3BF3"/>
    <w:rsid w:val="00BE72BC"/>
    <w:rsid w:val="00BF39C9"/>
    <w:rsid w:val="00BF7A06"/>
    <w:rsid w:val="00C3470D"/>
    <w:rsid w:val="00C40976"/>
    <w:rsid w:val="00C44497"/>
    <w:rsid w:val="00C53672"/>
    <w:rsid w:val="00C576BF"/>
    <w:rsid w:val="00C600E4"/>
    <w:rsid w:val="00C7335D"/>
    <w:rsid w:val="00C76EF6"/>
    <w:rsid w:val="00C81B18"/>
    <w:rsid w:val="00C8793E"/>
    <w:rsid w:val="00C9492A"/>
    <w:rsid w:val="00C975B5"/>
    <w:rsid w:val="00CA25B3"/>
    <w:rsid w:val="00CB0C54"/>
    <w:rsid w:val="00CB5FCC"/>
    <w:rsid w:val="00CC3B1C"/>
    <w:rsid w:val="00CC4D01"/>
    <w:rsid w:val="00CE1F1C"/>
    <w:rsid w:val="00CE3B70"/>
    <w:rsid w:val="00CF052E"/>
    <w:rsid w:val="00D061AA"/>
    <w:rsid w:val="00D14128"/>
    <w:rsid w:val="00D30D0E"/>
    <w:rsid w:val="00D311C6"/>
    <w:rsid w:val="00D322C3"/>
    <w:rsid w:val="00D37200"/>
    <w:rsid w:val="00D408D9"/>
    <w:rsid w:val="00D40CE8"/>
    <w:rsid w:val="00D47A29"/>
    <w:rsid w:val="00D5145B"/>
    <w:rsid w:val="00D57029"/>
    <w:rsid w:val="00D732E9"/>
    <w:rsid w:val="00D73DA2"/>
    <w:rsid w:val="00D773CF"/>
    <w:rsid w:val="00D8767B"/>
    <w:rsid w:val="00DA5517"/>
    <w:rsid w:val="00DB433A"/>
    <w:rsid w:val="00DB5F4B"/>
    <w:rsid w:val="00DC2741"/>
    <w:rsid w:val="00DC3A77"/>
    <w:rsid w:val="00DC58E4"/>
    <w:rsid w:val="00DC647E"/>
    <w:rsid w:val="00DD03DD"/>
    <w:rsid w:val="00DD1751"/>
    <w:rsid w:val="00DF35D3"/>
    <w:rsid w:val="00DF6C26"/>
    <w:rsid w:val="00E02759"/>
    <w:rsid w:val="00E059BF"/>
    <w:rsid w:val="00E11D8F"/>
    <w:rsid w:val="00E13CDC"/>
    <w:rsid w:val="00E21F49"/>
    <w:rsid w:val="00E24905"/>
    <w:rsid w:val="00E315AA"/>
    <w:rsid w:val="00E35247"/>
    <w:rsid w:val="00E3560E"/>
    <w:rsid w:val="00E37D6E"/>
    <w:rsid w:val="00E47333"/>
    <w:rsid w:val="00E47F87"/>
    <w:rsid w:val="00E57AF8"/>
    <w:rsid w:val="00E67BC0"/>
    <w:rsid w:val="00E82CAE"/>
    <w:rsid w:val="00E90AB3"/>
    <w:rsid w:val="00E91CDA"/>
    <w:rsid w:val="00EC1DD3"/>
    <w:rsid w:val="00EC4D15"/>
    <w:rsid w:val="00ED184B"/>
    <w:rsid w:val="00EE55E7"/>
    <w:rsid w:val="00EF546D"/>
    <w:rsid w:val="00F00A82"/>
    <w:rsid w:val="00F152A2"/>
    <w:rsid w:val="00F20DDB"/>
    <w:rsid w:val="00F23054"/>
    <w:rsid w:val="00F25668"/>
    <w:rsid w:val="00F31D03"/>
    <w:rsid w:val="00F32E72"/>
    <w:rsid w:val="00F3322C"/>
    <w:rsid w:val="00F3393F"/>
    <w:rsid w:val="00F34D05"/>
    <w:rsid w:val="00F35544"/>
    <w:rsid w:val="00F37BEE"/>
    <w:rsid w:val="00F43700"/>
    <w:rsid w:val="00F43AF8"/>
    <w:rsid w:val="00F5219A"/>
    <w:rsid w:val="00F558A8"/>
    <w:rsid w:val="00F66599"/>
    <w:rsid w:val="00F92E13"/>
    <w:rsid w:val="00F94F09"/>
    <w:rsid w:val="00F95230"/>
    <w:rsid w:val="00FC3035"/>
    <w:rsid w:val="00FC77E8"/>
    <w:rsid w:val="00FD1DEB"/>
    <w:rsid w:val="00FD6348"/>
    <w:rsid w:val="00FD7690"/>
    <w:rsid w:val="00FE58EB"/>
    <w:rsid w:val="00FE5F45"/>
    <w:rsid w:val="00FE7B3F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4olkusz@poz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3C7E-FF81-4466-84DB-C2B5061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5499</Words>
  <Characters>32997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42</cp:revision>
  <cp:lastPrinted>2019-11-08T10:03:00Z</cp:lastPrinted>
  <dcterms:created xsi:type="dcterms:W3CDTF">2020-11-24T12:43:00Z</dcterms:created>
  <dcterms:modified xsi:type="dcterms:W3CDTF">2020-11-26T09:53:00Z</dcterms:modified>
</cp:coreProperties>
</file>